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81" w:rsidRPr="0001348E" w:rsidRDefault="0001348E" w:rsidP="0001348E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8"/>
        </w:rPr>
      </w:pPr>
      <w:r>
        <w:rPr>
          <w:rFonts w:ascii="Times New Roman" w:eastAsia="Calibri" w:hAnsi="Times New Roman"/>
          <w:b/>
          <w:sz w:val="28"/>
        </w:rPr>
        <w:t>Подростковые клубы «Р</w:t>
      </w:r>
      <w:r w:rsidRPr="0001348E">
        <w:rPr>
          <w:rFonts w:ascii="Times New Roman" w:eastAsia="Calibri" w:hAnsi="Times New Roman"/>
          <w:b/>
          <w:sz w:val="28"/>
        </w:rPr>
        <w:t>овесник»,</w:t>
      </w:r>
      <w:r>
        <w:rPr>
          <w:rFonts w:ascii="Times New Roman" w:eastAsia="Calibri" w:hAnsi="Times New Roman"/>
          <w:b/>
          <w:sz w:val="28"/>
        </w:rPr>
        <w:t xml:space="preserve"> «Ч</w:t>
      </w:r>
      <w:r w:rsidRPr="0001348E">
        <w:rPr>
          <w:rFonts w:ascii="Times New Roman" w:eastAsia="Calibri" w:hAnsi="Times New Roman"/>
          <w:b/>
          <w:sz w:val="28"/>
        </w:rPr>
        <w:t>айка»</w:t>
      </w:r>
    </w:p>
    <w:p w:rsidR="00831F81" w:rsidRDefault="00831F81" w:rsidP="00831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F81" w:rsidRPr="0001348E" w:rsidRDefault="00831F81" w:rsidP="00831F81">
      <w:pPr>
        <w:contextualSpacing/>
        <w:jc w:val="right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proofErr w:type="spellStart"/>
      <w:r w:rsidRPr="0001348E">
        <w:rPr>
          <w:rFonts w:ascii="Times New Roman" w:hAnsi="Times New Roman"/>
          <w:b/>
          <w:bCs/>
          <w:i/>
          <w:sz w:val="24"/>
          <w:szCs w:val="24"/>
          <w:lang w:eastAsia="ru-RU"/>
        </w:rPr>
        <w:t>Краснихина</w:t>
      </w:r>
      <w:proofErr w:type="spellEnd"/>
      <w:r w:rsidRPr="0001348E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Наталья Владимировна</w:t>
      </w:r>
      <w:r w:rsidR="003A0A56" w:rsidRPr="0001348E">
        <w:rPr>
          <w:rFonts w:ascii="Times New Roman" w:hAnsi="Times New Roman"/>
          <w:b/>
          <w:bCs/>
          <w:i/>
          <w:sz w:val="24"/>
          <w:szCs w:val="24"/>
          <w:lang w:eastAsia="ru-RU"/>
        </w:rPr>
        <w:t>,</w:t>
      </w:r>
    </w:p>
    <w:p w:rsidR="003A0A56" w:rsidRPr="0001348E" w:rsidRDefault="003A0A56" w:rsidP="003A0A56">
      <w:pPr>
        <w:contextualSpacing/>
        <w:jc w:val="right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01348E">
        <w:rPr>
          <w:rFonts w:ascii="Times New Roman" w:hAnsi="Times New Roman"/>
          <w:bCs/>
          <w:i/>
          <w:sz w:val="24"/>
          <w:szCs w:val="24"/>
          <w:lang w:eastAsia="ru-RU"/>
        </w:rPr>
        <w:t>педагог-организатор</w:t>
      </w:r>
    </w:p>
    <w:p w:rsidR="00831F81" w:rsidRPr="0001348E" w:rsidRDefault="00831F81" w:rsidP="00831F81">
      <w:pPr>
        <w:contextualSpacing/>
        <w:jc w:val="right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proofErr w:type="spellStart"/>
      <w:r w:rsidRPr="0001348E">
        <w:rPr>
          <w:rFonts w:ascii="Times New Roman" w:hAnsi="Times New Roman"/>
          <w:b/>
          <w:bCs/>
          <w:i/>
          <w:sz w:val="24"/>
          <w:szCs w:val="24"/>
          <w:lang w:eastAsia="ru-RU"/>
        </w:rPr>
        <w:t>Валынкина</w:t>
      </w:r>
      <w:proofErr w:type="spellEnd"/>
      <w:r w:rsidRPr="0001348E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Надежда Анатольевна</w:t>
      </w:r>
      <w:r w:rsidR="003A0A56" w:rsidRPr="0001348E">
        <w:rPr>
          <w:rFonts w:ascii="Times New Roman" w:hAnsi="Times New Roman"/>
          <w:b/>
          <w:bCs/>
          <w:i/>
          <w:sz w:val="24"/>
          <w:szCs w:val="24"/>
          <w:lang w:eastAsia="ru-RU"/>
        </w:rPr>
        <w:t>,</w:t>
      </w:r>
    </w:p>
    <w:p w:rsidR="003A0A56" w:rsidRPr="0001348E" w:rsidRDefault="003A0A56" w:rsidP="003A0A56">
      <w:pPr>
        <w:contextualSpacing/>
        <w:jc w:val="right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01348E">
        <w:rPr>
          <w:rFonts w:ascii="Times New Roman" w:hAnsi="Times New Roman"/>
          <w:bCs/>
          <w:i/>
          <w:sz w:val="24"/>
          <w:szCs w:val="24"/>
          <w:lang w:eastAsia="ru-RU"/>
        </w:rPr>
        <w:t>педагог дополнительного образования</w:t>
      </w:r>
    </w:p>
    <w:p w:rsidR="0001348E" w:rsidRPr="0001348E" w:rsidRDefault="0001348E" w:rsidP="0001348E">
      <w:pPr>
        <w:spacing w:after="0" w:line="240" w:lineRule="auto"/>
        <w:ind w:firstLine="2977"/>
        <w:jc w:val="right"/>
        <w:rPr>
          <w:rFonts w:ascii="Times New Roman" w:eastAsiaTheme="minorHAnsi" w:hAnsi="Times New Roman"/>
          <w:i/>
          <w:sz w:val="24"/>
          <w:szCs w:val="24"/>
        </w:rPr>
      </w:pPr>
      <w:r w:rsidRPr="0001348E">
        <w:rPr>
          <w:rFonts w:ascii="Times New Roman" w:eastAsiaTheme="minorHAnsi" w:hAnsi="Times New Roman"/>
          <w:i/>
          <w:sz w:val="24"/>
          <w:szCs w:val="24"/>
        </w:rPr>
        <w:t>Центра дополнительного образования для детей</w:t>
      </w:r>
    </w:p>
    <w:p w:rsidR="0001348E" w:rsidRPr="0001348E" w:rsidRDefault="0001348E" w:rsidP="0001348E">
      <w:pPr>
        <w:spacing w:after="0" w:line="240" w:lineRule="auto"/>
        <w:ind w:firstLine="6237"/>
        <w:jc w:val="right"/>
        <w:rPr>
          <w:rFonts w:ascii="Times New Roman" w:eastAsiaTheme="minorHAnsi" w:hAnsi="Times New Roman"/>
          <w:i/>
          <w:sz w:val="24"/>
          <w:szCs w:val="24"/>
        </w:rPr>
      </w:pPr>
      <w:r w:rsidRPr="0001348E">
        <w:rPr>
          <w:rFonts w:ascii="Times New Roman" w:eastAsiaTheme="minorHAnsi" w:hAnsi="Times New Roman"/>
          <w:i/>
          <w:sz w:val="24"/>
          <w:szCs w:val="24"/>
        </w:rPr>
        <w:t>Октябрьского района</w:t>
      </w:r>
    </w:p>
    <w:p w:rsidR="00831F81" w:rsidRDefault="00831F81" w:rsidP="000134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31F81" w:rsidRPr="009A7126" w:rsidRDefault="00831F81" w:rsidP="00831F8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126">
        <w:rPr>
          <w:rFonts w:ascii="Times New Roman" w:hAnsi="Times New Roman"/>
          <w:sz w:val="28"/>
          <w:szCs w:val="28"/>
          <w:lang w:eastAsia="ru-RU"/>
        </w:rPr>
        <w:t>Современная система дополнительного образования детей предоставляют возможность миллионам детей заниматься различными видами деятельности (художественным, техническим творчеством, спортом и многими другими) в соответствии со своими желаниями, интересами и потенциальными возможностями.</w:t>
      </w:r>
    </w:p>
    <w:p w:rsidR="00831F81" w:rsidRPr="009A7126" w:rsidRDefault="00831F81" w:rsidP="00831F8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126">
        <w:rPr>
          <w:rFonts w:ascii="Times New Roman" w:hAnsi="Times New Roman"/>
          <w:sz w:val="28"/>
          <w:szCs w:val="28"/>
          <w:lang w:eastAsia="ru-RU"/>
        </w:rPr>
        <w:t>Важные изменения в системе дополнительного образования детей происходят в связи с принятием  нового Федерального Закона РФ» Об образовании в Российской Федерации» и Межведомственной программой развития дополнительного образования детей в Российской Федерации до 2020 года, которая предполагает охватить услугами  дополнительного образования не менее 72% детей и подростков.</w:t>
      </w:r>
    </w:p>
    <w:p w:rsidR="00831F81" w:rsidRPr="009A7126" w:rsidRDefault="00831F81" w:rsidP="00831F8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126">
        <w:rPr>
          <w:rFonts w:ascii="Times New Roman" w:hAnsi="Times New Roman"/>
          <w:sz w:val="28"/>
          <w:szCs w:val="28"/>
          <w:lang w:eastAsia="ru-RU"/>
        </w:rPr>
        <w:t>В современных условиях проблеме занятости подростков придается большое значение.</w:t>
      </w:r>
    </w:p>
    <w:p w:rsidR="00831F81" w:rsidRPr="009A7126" w:rsidRDefault="00831F81" w:rsidP="00831F8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126">
        <w:rPr>
          <w:rFonts w:ascii="Times New Roman" w:hAnsi="Times New Roman"/>
          <w:sz w:val="28"/>
          <w:szCs w:val="28"/>
          <w:lang w:eastAsia="ru-RU"/>
        </w:rPr>
        <w:t>В связи с ростом подростковой преступности в детской и юношеской среде все более очевидной становится необходимость профилактики этих явлений. Одних запретных мер не достаточно. Необходимо создать вокруг подростков окружающую среду, которая формировала бы духовные и нравственные ценности в интересах общества и личности самого подростка.</w:t>
      </w:r>
    </w:p>
    <w:p w:rsidR="00831F81" w:rsidRPr="009A7126" w:rsidRDefault="00831F81" w:rsidP="0001348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126">
        <w:rPr>
          <w:rFonts w:ascii="Times New Roman" w:hAnsi="Times New Roman"/>
          <w:sz w:val="28"/>
          <w:szCs w:val="28"/>
          <w:lang w:eastAsia="ru-RU"/>
        </w:rPr>
        <w:t>Педагоги дополнительного образования разрабатывают авторские дополнительные программы, учитывая особенности детей и социума, стремясь создать условия для развития творческой активности детей, реализуя при этом собственный профессиональной и личностный потенциал. Однако многие педагоги мечтают работать со способными детьми, разделяющими их интересы, не пропускающими занятия, стремящимися к саморазвитию и самореализации в творческом коллективе.</w:t>
      </w:r>
    </w:p>
    <w:p w:rsidR="00831F81" w:rsidRPr="009A7126" w:rsidRDefault="00831F81" w:rsidP="00831F8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126">
        <w:rPr>
          <w:rFonts w:ascii="Times New Roman" w:hAnsi="Times New Roman"/>
          <w:sz w:val="28"/>
          <w:szCs w:val="28"/>
          <w:lang w:eastAsia="ru-RU"/>
        </w:rPr>
        <w:t xml:space="preserve">В меньшей степени охваченными программами дополнительного образования являются дети и подростки, оказавшиеся в трудной жизненной ситуации. </w:t>
      </w:r>
    </w:p>
    <w:p w:rsidR="00831F81" w:rsidRPr="009A7126" w:rsidRDefault="00831F81" w:rsidP="00831F8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126">
        <w:rPr>
          <w:rFonts w:ascii="Times New Roman" w:hAnsi="Times New Roman"/>
          <w:sz w:val="28"/>
          <w:szCs w:val="28"/>
          <w:lang w:eastAsia="ru-RU"/>
        </w:rPr>
        <w:t>А кто и как будет заниматься с детьми, уже оказавшимися в трудной жизненной ситуации, не проявляющими интереса как к школьным, а также и дополнительным занятиям?</w:t>
      </w:r>
    </w:p>
    <w:p w:rsidR="00831F81" w:rsidRPr="009A7126" w:rsidRDefault="00831F81" w:rsidP="00831F8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126">
        <w:rPr>
          <w:rFonts w:ascii="Times New Roman" w:hAnsi="Times New Roman"/>
          <w:sz w:val="28"/>
          <w:szCs w:val="28"/>
          <w:lang w:eastAsia="ru-RU"/>
        </w:rPr>
        <w:lastRenderedPageBreak/>
        <w:t>Из опыта работы педагогов МУДО «Центра дополнительного образования для детей» Октябрьского района города Саратова, можно утверждать, что работа является более продуктивной при сплочении и мобилизации совместных усилий педагогов, родителей, детей, что позволяет эффективно решать задачи сопровождения личностного и возрастного развития ребенка.</w:t>
      </w:r>
    </w:p>
    <w:p w:rsidR="00831F81" w:rsidRPr="009A7126" w:rsidRDefault="00831F81" w:rsidP="00831F8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126">
        <w:rPr>
          <w:rFonts w:ascii="Times New Roman" w:hAnsi="Times New Roman"/>
          <w:sz w:val="28"/>
          <w:szCs w:val="28"/>
          <w:lang w:eastAsia="ru-RU"/>
        </w:rPr>
        <w:t xml:space="preserve">Немало важным в работе является также объединение педагогических программ разных направленностей. </w:t>
      </w:r>
    </w:p>
    <w:p w:rsidR="00831F81" w:rsidRPr="009A7126" w:rsidRDefault="00831F81" w:rsidP="00831F8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126">
        <w:rPr>
          <w:rFonts w:ascii="Times New Roman" w:hAnsi="Times New Roman"/>
          <w:sz w:val="28"/>
          <w:szCs w:val="28"/>
          <w:lang w:eastAsia="ru-RU"/>
        </w:rPr>
        <w:t>Работа педагогов подростковых клубов «Чайка» и «Ровесник», которые реализуют программы социально-педагогической и художественной направленности, выстроена таким образом, что дети могут попробовать себя в различных видах деятельности. Эффект подобной педагогической пр</w:t>
      </w:r>
      <w:r w:rsidR="0001348E">
        <w:rPr>
          <w:rFonts w:ascii="Times New Roman" w:hAnsi="Times New Roman"/>
          <w:sz w:val="28"/>
          <w:szCs w:val="28"/>
          <w:lang w:eastAsia="ru-RU"/>
        </w:rPr>
        <w:t>актики весьма значителен - дети</w:t>
      </w:r>
      <w:r w:rsidRPr="009A7126">
        <w:rPr>
          <w:rFonts w:ascii="Times New Roman" w:hAnsi="Times New Roman"/>
          <w:sz w:val="28"/>
          <w:szCs w:val="28"/>
          <w:lang w:eastAsia="ru-RU"/>
        </w:rPr>
        <w:t xml:space="preserve"> получают возможность применить приобретенные</w:t>
      </w:r>
      <w:r w:rsidR="000134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7126">
        <w:rPr>
          <w:rFonts w:ascii="Times New Roman" w:hAnsi="Times New Roman"/>
          <w:sz w:val="28"/>
          <w:szCs w:val="28"/>
          <w:lang w:eastAsia="ru-RU"/>
        </w:rPr>
        <w:t xml:space="preserve">теоретические </w:t>
      </w:r>
      <w:proofErr w:type="gramStart"/>
      <w:r w:rsidRPr="009A7126">
        <w:rPr>
          <w:rFonts w:ascii="Times New Roman" w:hAnsi="Times New Roman"/>
          <w:sz w:val="28"/>
          <w:szCs w:val="28"/>
          <w:lang w:eastAsia="ru-RU"/>
        </w:rPr>
        <w:t>знания  в</w:t>
      </w:r>
      <w:proofErr w:type="gramEnd"/>
      <w:r w:rsidRPr="009A7126">
        <w:rPr>
          <w:rFonts w:ascii="Times New Roman" w:hAnsi="Times New Roman"/>
          <w:sz w:val="28"/>
          <w:szCs w:val="28"/>
          <w:lang w:eastAsia="ru-RU"/>
        </w:rPr>
        <w:t xml:space="preserve"> практической деятельности.</w:t>
      </w:r>
    </w:p>
    <w:p w:rsidR="00831F81" w:rsidRPr="009A7126" w:rsidRDefault="00831F81" w:rsidP="00831F8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126">
        <w:rPr>
          <w:rFonts w:ascii="Times New Roman" w:hAnsi="Times New Roman"/>
          <w:sz w:val="28"/>
          <w:szCs w:val="28"/>
          <w:lang w:eastAsia="ru-RU"/>
        </w:rPr>
        <w:t xml:space="preserve">В своей практике мы стараемся организовать мероприятия условно в два этапа: на первом этапе  педагогами создаётся  благоприятная атмосфера,  в которой дети получают важную и интересную  для них информацию, а на втором этапе детям предоставляется возможность реализовать свой творческий потенциал, участием в увлекательных мастер-классах. </w:t>
      </w:r>
    </w:p>
    <w:p w:rsidR="00831F81" w:rsidRPr="009A7126" w:rsidRDefault="00831F81" w:rsidP="00831F8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126">
        <w:rPr>
          <w:rFonts w:ascii="Times New Roman" w:hAnsi="Times New Roman"/>
          <w:sz w:val="28"/>
          <w:szCs w:val="28"/>
          <w:lang w:eastAsia="ru-RU"/>
        </w:rPr>
        <w:t xml:space="preserve">Мастер-классы все шире используется в дополнительном образовании. На сегодняшний день – это одна из самых эффективных форм обучения и получения новых знаний. Это уникальное сочетание индивидуальной работы возможность приобретения и закрепления практических знаний и навыков, развития гибкости мышления. </w:t>
      </w:r>
    </w:p>
    <w:p w:rsidR="00831F81" w:rsidRPr="009A7126" w:rsidRDefault="00831F81" w:rsidP="00831F8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126">
        <w:rPr>
          <w:rFonts w:ascii="Times New Roman" w:hAnsi="Times New Roman"/>
          <w:sz w:val="28"/>
          <w:szCs w:val="28"/>
          <w:lang w:eastAsia="ru-RU"/>
        </w:rPr>
        <w:t>При проведении мероприятий таких как: «Тимур и его команда», «Идем дорогою добра», «В гостях у книги», основанные на литературных произведениях, дети  имеют возможность совершенствовать не только своё литературное мастерство, но и проникнуть глубже в потенциальные уголки своей души. В процессе мероприятия подростку удаётся почувствовать свой внутренний мир, прикоснуться к чему-то доброму и значимому для него. Но этого было бы не достаточно для удовлетворения потребностей детей, если бы ребенок не увидел что-то созданное своими руками. Ребенку всегда интересно увидеть результат своего труда в виде красивых открыток, небольших сувениров и игрушек, которые он приобретает в подарок в завершении мастер-класса. Это является важным показателем того, что ребенок снова готов принять участия в подобных мероприятиях</w:t>
      </w:r>
    </w:p>
    <w:p w:rsidR="00831F81" w:rsidRPr="009A7126" w:rsidRDefault="00831F81" w:rsidP="00831F8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126">
        <w:rPr>
          <w:rFonts w:ascii="Times New Roman" w:hAnsi="Times New Roman"/>
          <w:sz w:val="28"/>
          <w:szCs w:val="28"/>
          <w:lang w:eastAsia="ru-RU"/>
        </w:rPr>
        <w:t>В целом мероприятия, выстроенные педагогами, способствуют:</w:t>
      </w:r>
    </w:p>
    <w:p w:rsidR="00831F81" w:rsidRPr="009A7126" w:rsidRDefault="00831F81" w:rsidP="00831F8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126">
        <w:rPr>
          <w:rFonts w:ascii="Times New Roman" w:hAnsi="Times New Roman"/>
          <w:sz w:val="28"/>
          <w:szCs w:val="28"/>
          <w:lang w:eastAsia="ru-RU"/>
        </w:rPr>
        <w:lastRenderedPageBreak/>
        <w:t>-развитию у детей взаимопонимания, сотрудничества, взаимодействия через общение со сверстниками и педагогами, увлеченными общим интересным делом;</w:t>
      </w:r>
    </w:p>
    <w:p w:rsidR="00831F81" w:rsidRPr="009A7126" w:rsidRDefault="00831F81" w:rsidP="00831F8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126">
        <w:rPr>
          <w:rFonts w:ascii="Times New Roman" w:hAnsi="Times New Roman"/>
          <w:sz w:val="28"/>
          <w:szCs w:val="28"/>
          <w:lang w:eastAsia="ru-RU"/>
        </w:rPr>
        <w:t>-развитию индивидуальной свободы личности, так как в основе дополнительного образования  лежит принцип личной мотивации («я хочу», «мне интересно», «мне надо»);</w:t>
      </w:r>
    </w:p>
    <w:p w:rsidR="00831F81" w:rsidRPr="009A7126" w:rsidRDefault="00831F81" w:rsidP="00831F8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126">
        <w:rPr>
          <w:rFonts w:ascii="Times New Roman" w:hAnsi="Times New Roman"/>
          <w:sz w:val="28"/>
          <w:szCs w:val="28"/>
          <w:lang w:eastAsia="ru-RU"/>
        </w:rPr>
        <w:t>-формирование готовности и привычки к творческой деятельности;</w:t>
      </w:r>
    </w:p>
    <w:p w:rsidR="00831F81" w:rsidRPr="009A7126" w:rsidRDefault="00831F81" w:rsidP="00831F8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126">
        <w:rPr>
          <w:rFonts w:ascii="Times New Roman" w:hAnsi="Times New Roman"/>
          <w:sz w:val="28"/>
          <w:szCs w:val="28"/>
          <w:lang w:eastAsia="ru-RU"/>
        </w:rPr>
        <w:t>-формированию практических навыков здорового образа жизни, так как значительная часть дополнительных образовательных программ ориентирована на сохранение и укрепление здоровья учащихся;</w:t>
      </w:r>
    </w:p>
    <w:p w:rsidR="00831F81" w:rsidRPr="009A7126" w:rsidRDefault="00831F81" w:rsidP="00831F8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126">
        <w:rPr>
          <w:rFonts w:ascii="Times New Roman" w:hAnsi="Times New Roman"/>
          <w:sz w:val="28"/>
          <w:szCs w:val="28"/>
          <w:lang w:eastAsia="ru-RU"/>
        </w:rPr>
        <w:t>-формированию навыков содержательного проведению собственного досуга, что позволяет уберечь, ребенка  от сомнительных компаний и бесцельной траты свободного времени.</w:t>
      </w:r>
    </w:p>
    <w:p w:rsidR="00831F81" w:rsidRPr="009A7126" w:rsidRDefault="00831F81" w:rsidP="00831F8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126">
        <w:rPr>
          <w:rFonts w:ascii="Times New Roman" w:hAnsi="Times New Roman"/>
          <w:sz w:val="28"/>
          <w:szCs w:val="28"/>
          <w:lang w:eastAsia="ru-RU"/>
        </w:rPr>
        <w:t>Серьезной ошибкой было бы в работе с учащимися находящихся в трудных жизненных ситуациях, использование мер негативного стимулирования – порицаний, выговоров, различного рода наказаний. Недоброжелательное отношение педагога приводит к возникновению психологического барьера между педагогом и учащимся. Учащиеся замыкаются в себе, сопротивляются любым попыткам педагога воздействовать на них, их поведение ухудшается.</w:t>
      </w:r>
    </w:p>
    <w:p w:rsidR="00831F81" w:rsidRPr="009A7126" w:rsidRDefault="00831F81" w:rsidP="00831F8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126">
        <w:rPr>
          <w:rFonts w:ascii="Times New Roman" w:hAnsi="Times New Roman"/>
          <w:sz w:val="28"/>
          <w:szCs w:val="28"/>
          <w:lang w:eastAsia="ru-RU"/>
        </w:rPr>
        <w:t xml:space="preserve">Поэтому в своей работе мы стараемся создавать благоприятные условия для социализации личности, побуждать их к самовоспитанию, способствовать их творческому развитию, прививать интерес к размышлению как главному условию саморазвития, самостоятельно анализировать жизненные ситуации, свободный выбор и принятию разумных решений подкрепленных поступками, качества и умения необходимые современному подростку. </w:t>
      </w:r>
    </w:p>
    <w:p w:rsidR="007E3E7B" w:rsidRDefault="00831F81" w:rsidP="0001348E">
      <w:pPr>
        <w:ind w:firstLine="709"/>
        <w:jc w:val="both"/>
      </w:pPr>
      <w:r w:rsidRPr="009A7126">
        <w:rPr>
          <w:rFonts w:ascii="Times New Roman" w:hAnsi="Times New Roman"/>
          <w:sz w:val="28"/>
          <w:szCs w:val="28"/>
          <w:lang w:eastAsia="ru-RU"/>
        </w:rPr>
        <w:t>Вышеизложенное позволяет сделать вывод, что центры дополнительного образования не только предоставляют возможность расширения знаний, они решают социальные проблемы, участвуют в профессиональной ориентации подростков, способствуют выявления талантливой и активной молодежи, и, таким образом, реализуют программу модернизации отечественного образования.</w:t>
      </w:r>
    </w:p>
    <w:sectPr w:rsidR="007E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2C"/>
    <w:rsid w:val="0001348E"/>
    <w:rsid w:val="003A0A56"/>
    <w:rsid w:val="007E3E7B"/>
    <w:rsid w:val="00831F81"/>
    <w:rsid w:val="00945E2C"/>
    <w:rsid w:val="00EC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35ED"/>
  <w15:docId w15:val="{74BA5993-4A24-4195-89F3-4D797F27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F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A351C-FF6B-4404-98B3-0BD6B6DD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CDO_PC1</cp:lastModifiedBy>
  <cp:revision>4</cp:revision>
  <dcterms:created xsi:type="dcterms:W3CDTF">2019-11-12T06:18:00Z</dcterms:created>
  <dcterms:modified xsi:type="dcterms:W3CDTF">2021-05-19T10:21:00Z</dcterms:modified>
</cp:coreProperties>
</file>